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A5E00" w14:textId="77777777" w:rsidR="00A268EA" w:rsidRDefault="00A268EA" w:rsidP="00A268EA">
      <w:pPr>
        <w:keepNext/>
        <w:keepLines/>
        <w:spacing w:after="0" w:line="240" w:lineRule="atLeast"/>
        <w:jc w:val="center"/>
        <w:outlineLvl w:val="0"/>
        <w:rPr>
          <w:rFonts w:ascii="Calibri Light" w:eastAsia="Times New Roman" w:hAnsi="Calibri Light" w:cs="Times New Roman"/>
          <w:b/>
          <w:bCs/>
          <w:color w:val="2E74B5"/>
          <w:sz w:val="32"/>
          <w:szCs w:val="32"/>
        </w:rPr>
      </w:pPr>
      <w:bookmarkStart w:id="0" w:name="_Hlk77861449"/>
      <w:r w:rsidRPr="004556DB">
        <w:rPr>
          <w:rFonts w:ascii="Calibri" w:eastAsia="Calibri" w:hAnsi="Calibri" w:cs="Times New Roman"/>
          <w:noProof/>
          <w:lang w:eastAsia="nl-NL"/>
        </w:rPr>
        <w:drawing>
          <wp:inline distT="0" distB="0" distL="0" distR="0" wp14:anchorId="17F462F1" wp14:editId="15846470">
            <wp:extent cx="5419725" cy="204374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2657" cy="2059938"/>
                    </a:xfrm>
                    <a:prstGeom prst="rect">
                      <a:avLst/>
                    </a:prstGeom>
                    <a:noFill/>
                    <a:ln>
                      <a:noFill/>
                    </a:ln>
                  </pic:spPr>
                </pic:pic>
              </a:graphicData>
            </a:graphic>
          </wp:inline>
        </w:drawing>
      </w:r>
    </w:p>
    <w:p w14:paraId="08A4F70A" w14:textId="77777777" w:rsidR="00A268EA" w:rsidRDefault="00A268EA" w:rsidP="00A268EA">
      <w:pPr>
        <w:keepNext/>
        <w:keepLines/>
        <w:spacing w:after="0" w:line="240" w:lineRule="atLeast"/>
        <w:outlineLvl w:val="0"/>
        <w:rPr>
          <w:rFonts w:ascii="Calibri Light" w:eastAsia="Times New Roman" w:hAnsi="Calibri Light" w:cs="Times New Roman"/>
          <w:b/>
          <w:bCs/>
          <w:color w:val="2E74B5"/>
          <w:sz w:val="32"/>
          <w:szCs w:val="32"/>
        </w:rPr>
      </w:pPr>
    </w:p>
    <w:p w14:paraId="3BA5EBF9" w14:textId="43CECF41" w:rsidR="00A268EA" w:rsidRPr="004556DB" w:rsidRDefault="00021EF4" w:rsidP="00A268EA">
      <w:pPr>
        <w:keepNext/>
        <w:keepLines/>
        <w:spacing w:after="0" w:line="240" w:lineRule="atLeast"/>
        <w:jc w:val="center"/>
        <w:outlineLvl w:val="0"/>
        <w:rPr>
          <w:rFonts w:ascii="Calibri Light" w:eastAsia="Times New Roman" w:hAnsi="Calibri Light" w:cs="Times New Roman"/>
          <w:b/>
          <w:bCs/>
          <w:color w:val="2E74B5"/>
          <w:sz w:val="32"/>
          <w:szCs w:val="32"/>
        </w:rPr>
      </w:pPr>
      <w:r>
        <w:rPr>
          <w:rFonts w:ascii="Calibri Light" w:eastAsia="Times New Roman" w:hAnsi="Calibri Light" w:cs="Times New Roman"/>
          <w:b/>
          <w:bCs/>
          <w:color w:val="2E74B5"/>
          <w:sz w:val="32"/>
          <w:szCs w:val="32"/>
        </w:rPr>
        <w:t xml:space="preserve">WELKOM </w:t>
      </w:r>
      <w:r w:rsidR="00277185">
        <w:rPr>
          <w:rFonts w:ascii="Calibri Light" w:eastAsia="Times New Roman" w:hAnsi="Calibri Light" w:cs="Times New Roman"/>
          <w:b/>
          <w:bCs/>
          <w:color w:val="2E74B5"/>
          <w:sz w:val="32"/>
          <w:szCs w:val="32"/>
        </w:rPr>
        <w:t>PAUL HOOGERS</w:t>
      </w:r>
      <w:r w:rsidR="00A268EA" w:rsidRPr="004556DB">
        <w:rPr>
          <w:rFonts w:ascii="Calibri Light" w:eastAsia="Times New Roman" w:hAnsi="Calibri Light" w:cs="Times New Roman"/>
          <w:b/>
          <w:bCs/>
          <w:color w:val="2E74B5"/>
          <w:sz w:val="32"/>
          <w:szCs w:val="32"/>
        </w:rPr>
        <w:br/>
      </w:r>
      <w:r w:rsidR="00277185">
        <w:rPr>
          <w:rFonts w:ascii="Calibri Light" w:eastAsia="Times New Roman" w:hAnsi="Calibri Light" w:cs="Times New Roman"/>
          <w:b/>
          <w:bCs/>
          <w:color w:val="2E74B5"/>
          <w:sz w:val="32"/>
          <w:szCs w:val="32"/>
        </w:rPr>
        <w:t>JANUARI 2024</w:t>
      </w:r>
      <w:r w:rsidR="00A268EA" w:rsidRPr="004556DB">
        <w:rPr>
          <w:rFonts w:ascii="Calibri Light" w:eastAsia="Times New Roman" w:hAnsi="Calibri Light" w:cs="Times New Roman"/>
          <w:b/>
          <w:bCs/>
          <w:color w:val="2E74B5"/>
          <w:sz w:val="32"/>
          <w:szCs w:val="32"/>
        </w:rPr>
        <w:br/>
      </w:r>
    </w:p>
    <w:bookmarkEnd w:id="0"/>
    <w:p w14:paraId="61B07FB4" w14:textId="77777777" w:rsidR="00277185" w:rsidRDefault="00277185" w:rsidP="00896157">
      <w:pPr>
        <w:rPr>
          <w:b/>
          <w:bCs/>
        </w:rPr>
      </w:pPr>
    </w:p>
    <w:p w14:paraId="66306C7B" w14:textId="6261EC3B" w:rsidR="00896157" w:rsidRPr="006A5EB8" w:rsidRDefault="00277185" w:rsidP="00896157">
      <w:pPr>
        <w:rPr>
          <w:b/>
          <w:bCs/>
        </w:rPr>
      </w:pPr>
      <w:r>
        <w:rPr>
          <w:b/>
          <w:bCs/>
        </w:rPr>
        <w:t>Begin januari is Paul Hoogers</w:t>
      </w:r>
      <w:r w:rsidR="00021EF4">
        <w:rPr>
          <w:b/>
          <w:bCs/>
        </w:rPr>
        <w:t xml:space="preserve"> ons team komen versterken als landelijk coördinator Landelijk Coördinatiepunt Beveiligde Bedden.</w:t>
      </w:r>
      <w:r w:rsidR="003C30C8">
        <w:rPr>
          <w:b/>
          <w:bCs/>
        </w:rPr>
        <w:t xml:space="preserve"> Samen met Sanne van Es staat </w:t>
      </w:r>
      <w:r>
        <w:rPr>
          <w:b/>
          <w:bCs/>
        </w:rPr>
        <w:t>h</w:t>
      </w:r>
      <w:r w:rsidR="003C30C8">
        <w:rPr>
          <w:b/>
          <w:bCs/>
        </w:rPr>
        <w:t xml:space="preserve">ij klaar als vraagbaak voor zaken die spelen rondom de beveiligde bedden. </w:t>
      </w:r>
      <w:r>
        <w:rPr>
          <w:b/>
          <w:bCs/>
        </w:rPr>
        <w:t>H</w:t>
      </w:r>
      <w:r w:rsidR="003C30C8">
        <w:rPr>
          <w:b/>
          <w:bCs/>
        </w:rPr>
        <w:t>ij stelt zich aan je voor.</w:t>
      </w:r>
    </w:p>
    <w:p w14:paraId="726BD681" w14:textId="77777777" w:rsidR="00277185" w:rsidRDefault="00277185" w:rsidP="00277185">
      <w:pPr>
        <w:rPr>
          <w:rFonts w:ascii="Calibri" w:hAnsi="Calibri" w:cs="Calibri"/>
          <w:color w:val="242424"/>
          <w:shd w:val="clear" w:color="auto" w:fill="FFFFFF"/>
        </w:rPr>
      </w:pPr>
    </w:p>
    <w:p w14:paraId="53266695" w14:textId="59D24347" w:rsidR="00277185" w:rsidRDefault="00277185" w:rsidP="00277185">
      <w:pPr>
        <w:rPr>
          <w:rFonts w:ascii="Calibri" w:hAnsi="Calibri" w:cs="Calibri"/>
          <w:color w:val="242424"/>
          <w:shd w:val="clear" w:color="auto" w:fill="FFFFFF"/>
        </w:rPr>
      </w:pPr>
      <w:r>
        <w:rPr>
          <w:rFonts w:ascii="Calibri" w:hAnsi="Calibri" w:cs="Calibri"/>
          <w:noProof/>
          <w:color w:val="242424"/>
          <w:shd w:val="clear" w:color="auto" w:fill="FFFFFF"/>
        </w:rPr>
        <w:drawing>
          <wp:anchor distT="0" distB="0" distL="114300" distR="114300" simplePos="0" relativeHeight="251658240" behindDoc="0" locked="0" layoutInCell="1" allowOverlap="1" wp14:anchorId="5A0805F9" wp14:editId="5FBB1752">
            <wp:simplePos x="0" y="0"/>
            <wp:positionH relativeFrom="margin">
              <wp:align>left</wp:align>
            </wp:positionH>
            <wp:positionV relativeFrom="paragraph">
              <wp:posOffset>449580</wp:posOffset>
            </wp:positionV>
            <wp:extent cx="2212340" cy="2333625"/>
            <wp:effectExtent l="0" t="0" r="0" b="9525"/>
            <wp:wrapSquare wrapText="bothSides"/>
            <wp:docPr id="25576520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65205" name="Afbeelding 2557652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2340" cy="233362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Mijn naam is Paul Hoogers en vanaf 1 januari werk ik samen met Sanne van Es bij het Landelijk Coordinatiepunt Beveiligde Bedden. De afgelopen jaren heb ik me ingezet voor cliënten met een complexe hulpvraag bij het Zilveren Kruis Zorgkantoor. In die periode heb ik kennis gemaakt met het LCBB en ik vind het erg leuk om daar nu zelf aan de slag te gaan. Naast de taken onder de vlag van het LCBB ben ik betrokken bij een initiatief, samen met het LCBB en VWS om een oplossing te bedenken voor die cliënten die nu wachten op een passende zorgvoorziening. In het werk vind ik het erg leuk om verbinding te creëren tussen diverse betrokken partijen en vanuit dat draagvlak oplossingen te bedenken die er nog niet zijn. Ik woon in Doorn en heb 4 kinderen. Mijn vrije tijd breng ik graag buiten door met wandelen en fotografie.</w:t>
      </w:r>
    </w:p>
    <w:p w14:paraId="033A37B3" w14:textId="77777777" w:rsidR="00277185" w:rsidRDefault="00277185" w:rsidP="00277185">
      <w:pPr>
        <w:rPr>
          <w:rFonts w:ascii="Calibri" w:hAnsi="Calibri" w:cs="Calibri"/>
          <w:color w:val="242424"/>
          <w:shd w:val="clear" w:color="auto" w:fill="FFFFFF"/>
        </w:rPr>
      </w:pPr>
      <w:r>
        <w:t>Je kunt bij mij terecht voor bemiddeling en advies bij individuele casuïstiek waarbij een beveiligd bed nodig is. En ook bij andere vragen over beveiligde bedden in Nederland ben je bij mij aan het juiste adres. Dus, heb je vragen of wil je verder kennismaken? Neem gerust contact met me op!</w:t>
      </w:r>
    </w:p>
    <w:p w14:paraId="6AFAAEEC" w14:textId="77777777" w:rsidR="00277185" w:rsidRDefault="00277185" w:rsidP="00896157"/>
    <w:p w14:paraId="21FEF98E" w14:textId="49726F0F" w:rsidR="00BA60A2" w:rsidRDefault="00BA60A2" w:rsidP="00BA60A2">
      <w:pPr>
        <w:pStyle w:val="Kop2"/>
      </w:pPr>
      <w:bookmarkStart w:id="1" w:name="_Hlk84948610"/>
      <w:r>
        <w:t>Mijn contactgegevens</w:t>
      </w:r>
    </w:p>
    <w:bookmarkEnd w:id="1"/>
    <w:p w14:paraId="5BD2244B" w14:textId="5E64E53C" w:rsidR="00896157" w:rsidRPr="00277185" w:rsidRDefault="00BA60A2" w:rsidP="003C5E5A">
      <w:pPr>
        <w:rPr>
          <w:lang w:val="en-US"/>
        </w:rPr>
      </w:pPr>
      <w:r w:rsidRPr="00277185">
        <w:rPr>
          <w:b/>
          <w:bCs/>
          <w:lang w:val="en-US"/>
        </w:rPr>
        <w:t>E-mail:</w:t>
      </w:r>
      <w:r w:rsidRPr="00277185">
        <w:rPr>
          <w:lang w:val="en-US"/>
        </w:rPr>
        <w:t xml:space="preserve"> info@beveiligdebedden.nl of </w:t>
      </w:r>
      <w:r w:rsidR="00277185" w:rsidRPr="00277185">
        <w:rPr>
          <w:rFonts w:ascii="Calibri" w:hAnsi="Calibri" w:cs="Calibri"/>
          <w:bdr w:val="none" w:sz="0" w:space="0" w:color="auto" w:frame="1"/>
          <w:shd w:val="clear" w:color="auto" w:fill="FFFFFF"/>
          <w:lang w:val="en-US"/>
        </w:rPr>
        <w:t>paul.hoog</w:t>
      </w:r>
      <w:r w:rsidR="00277185">
        <w:rPr>
          <w:rFonts w:ascii="Calibri" w:hAnsi="Calibri" w:cs="Calibri"/>
          <w:bdr w:val="none" w:sz="0" w:space="0" w:color="auto" w:frame="1"/>
          <w:shd w:val="clear" w:color="auto" w:fill="FFFFFF"/>
          <w:lang w:val="en-US"/>
        </w:rPr>
        <w:t>ers</w:t>
      </w:r>
      <w:r w:rsidRPr="00277185">
        <w:rPr>
          <w:rFonts w:ascii="Calibri" w:hAnsi="Calibri" w:cs="Calibri"/>
          <w:bdr w:val="none" w:sz="0" w:space="0" w:color="auto" w:frame="1"/>
          <w:shd w:val="clear" w:color="auto" w:fill="FFFFFF"/>
          <w:lang w:val="en-US"/>
        </w:rPr>
        <w:t>@beveiligdebedden.nl</w:t>
      </w:r>
      <w:r w:rsidRPr="00277185">
        <w:rPr>
          <w:rFonts w:ascii="Calibri" w:hAnsi="Calibri" w:cs="Calibri"/>
          <w:bdr w:val="none" w:sz="0" w:space="0" w:color="auto" w:frame="1"/>
          <w:shd w:val="clear" w:color="auto" w:fill="FFFFFF"/>
          <w:lang w:val="en-US"/>
        </w:rPr>
        <w:br/>
      </w:r>
      <w:r w:rsidRPr="00277185">
        <w:rPr>
          <w:b/>
          <w:bCs/>
          <w:lang w:val="en-US"/>
        </w:rPr>
        <w:t>Website:</w:t>
      </w:r>
      <w:r w:rsidRPr="00277185">
        <w:rPr>
          <w:lang w:val="en-US"/>
        </w:rPr>
        <w:t xml:space="preserve"> www.beveiligdebedden.nl </w:t>
      </w:r>
      <w:r w:rsidRPr="00277185">
        <w:rPr>
          <w:lang w:val="en-US"/>
        </w:rPr>
        <w:br/>
      </w:r>
      <w:r w:rsidRPr="00277185">
        <w:rPr>
          <w:b/>
          <w:bCs/>
          <w:lang w:val="en-US"/>
        </w:rPr>
        <w:t>LinkedIn:</w:t>
      </w:r>
      <w:r w:rsidRPr="00277185">
        <w:rPr>
          <w:lang w:val="en-US"/>
        </w:rPr>
        <w:t xml:space="preserve"> https://www.linkedin.com/company/landelijk-co%C3%B6rdinatiepunt-beveiligde-bedden</w:t>
      </w:r>
    </w:p>
    <w:sectPr w:rsidR="00896157" w:rsidRPr="002771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D0C3" w14:textId="77777777" w:rsidR="00CA2C4E" w:rsidRDefault="00CA2C4E" w:rsidP="00896157">
      <w:pPr>
        <w:spacing w:after="0" w:line="240" w:lineRule="auto"/>
      </w:pPr>
      <w:r>
        <w:separator/>
      </w:r>
    </w:p>
  </w:endnote>
  <w:endnote w:type="continuationSeparator" w:id="0">
    <w:p w14:paraId="28740C89" w14:textId="77777777" w:rsidR="00CA2C4E" w:rsidRDefault="00CA2C4E" w:rsidP="0089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DE6B" w14:textId="77777777" w:rsidR="00CA2C4E" w:rsidRDefault="00CA2C4E" w:rsidP="00896157">
      <w:pPr>
        <w:spacing w:after="0" w:line="240" w:lineRule="auto"/>
      </w:pPr>
      <w:r>
        <w:separator/>
      </w:r>
    </w:p>
  </w:footnote>
  <w:footnote w:type="continuationSeparator" w:id="0">
    <w:p w14:paraId="25EBF0D8" w14:textId="77777777" w:rsidR="00CA2C4E" w:rsidRDefault="00CA2C4E" w:rsidP="008961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5A"/>
    <w:rsid w:val="00021EF4"/>
    <w:rsid w:val="000F2E56"/>
    <w:rsid w:val="000F5529"/>
    <w:rsid w:val="001A4B51"/>
    <w:rsid w:val="001B6C17"/>
    <w:rsid w:val="00264FC5"/>
    <w:rsid w:val="00277185"/>
    <w:rsid w:val="003C30C8"/>
    <w:rsid w:val="003C5E5A"/>
    <w:rsid w:val="006B4591"/>
    <w:rsid w:val="00896157"/>
    <w:rsid w:val="009864EB"/>
    <w:rsid w:val="00A268EA"/>
    <w:rsid w:val="00B8743A"/>
    <w:rsid w:val="00BA60A2"/>
    <w:rsid w:val="00C845D7"/>
    <w:rsid w:val="00CA2C4E"/>
    <w:rsid w:val="00D06694"/>
    <w:rsid w:val="00E44486"/>
    <w:rsid w:val="00FA0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6E88"/>
  <w15:chartTrackingRefBased/>
  <w15:docId w15:val="{8291F2D6-261C-4C19-A880-286733B6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68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268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68EA"/>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268EA"/>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0F2E56"/>
    <w:rPr>
      <w:color w:val="0563C1" w:themeColor="hyperlink"/>
      <w:u w:val="single"/>
    </w:rPr>
  </w:style>
  <w:style w:type="character" w:styleId="Onopgelostemelding">
    <w:name w:val="Unresolved Mention"/>
    <w:basedOn w:val="Standaardalinea-lettertype"/>
    <w:uiPriority w:val="99"/>
    <w:semiHidden/>
    <w:unhideWhenUsed/>
    <w:rsid w:val="000F2E56"/>
    <w:rPr>
      <w:color w:val="605E5C"/>
      <w:shd w:val="clear" w:color="auto" w:fill="E1DFDD"/>
    </w:rPr>
  </w:style>
  <w:style w:type="paragraph" w:styleId="Voetnoottekst">
    <w:name w:val="footnote text"/>
    <w:basedOn w:val="Standaard"/>
    <w:link w:val="VoetnoottekstChar"/>
    <w:uiPriority w:val="99"/>
    <w:unhideWhenUsed/>
    <w:rsid w:val="00896157"/>
    <w:pPr>
      <w:spacing w:after="0" w:line="240" w:lineRule="auto"/>
    </w:pPr>
    <w:rPr>
      <w:sz w:val="20"/>
      <w:szCs w:val="20"/>
    </w:rPr>
  </w:style>
  <w:style w:type="character" w:customStyle="1" w:styleId="VoetnoottekstChar">
    <w:name w:val="Voetnoottekst Char"/>
    <w:basedOn w:val="Standaardalinea-lettertype"/>
    <w:link w:val="Voetnoottekst"/>
    <w:uiPriority w:val="99"/>
    <w:rsid w:val="00896157"/>
    <w:rPr>
      <w:sz w:val="20"/>
      <w:szCs w:val="20"/>
    </w:rPr>
  </w:style>
  <w:style w:type="character" w:styleId="Voetnootmarkering">
    <w:name w:val="footnote reference"/>
    <w:basedOn w:val="Standaardalinea-lettertype"/>
    <w:uiPriority w:val="99"/>
    <w:semiHidden/>
    <w:unhideWhenUsed/>
    <w:rsid w:val="00896157"/>
    <w:rPr>
      <w:vertAlign w:val="superscript"/>
    </w:rPr>
  </w:style>
  <w:style w:type="paragraph" w:customStyle="1" w:styleId="xmsonormal">
    <w:name w:val="x_msonormal"/>
    <w:basedOn w:val="Standaard"/>
    <w:rsid w:val="00021EF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1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037daa-1280-40a6-b634-1766125d4068" xsi:nil="true"/>
    <kee1d3b8c9c24efd8fb4c7118cdffeb0 xmlns="9f037daa-1280-40a6-b634-1766125d4068">
      <Terms xmlns="http://schemas.microsoft.com/office/infopath/2007/PartnerControls"/>
    </kee1d3b8c9c24efd8fb4c7118cdffeb0>
    <bb20d80ec7da4efda89f1c3ebaa3a676 xmlns="9f037daa-1280-40a6-b634-1766125d4068">
      <Terms xmlns="http://schemas.microsoft.com/office/infopath/2007/PartnerControls"/>
    </bb20d80ec7da4efda89f1c3ebaa3a676>
    <g2478073158640bbbe5c73bee5a675d4 xmlns="9f037daa-1280-40a6-b634-1766125d4068">
      <Terms xmlns="http://schemas.microsoft.com/office/infopath/2007/PartnerControls"/>
    </g2478073158640bbbe5c73bee5a675d4>
    <lcf76f155ced4ddcb4097134ff3c332f xmlns="382eb2d4-4790-4b06-b7d7-fcafc73cf9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7D3E292236C145A91FC8C1193C7F30" ma:contentTypeVersion="23" ma:contentTypeDescription="Een nieuw document maken." ma:contentTypeScope="" ma:versionID="752ca5f862e7a8e43228f36bcb05b2b0">
  <xsd:schema xmlns:xsd="http://www.w3.org/2001/XMLSchema" xmlns:xs="http://www.w3.org/2001/XMLSchema" xmlns:p="http://schemas.microsoft.com/office/2006/metadata/properties" xmlns:ns2="382eb2d4-4790-4b06-b7d7-fcafc73cf930" xmlns:ns3="27bc2b01-fd2f-49dd-b0cd-67f06b39c633" xmlns:ns4="9f037daa-1280-40a6-b634-1766125d4068" targetNamespace="http://schemas.microsoft.com/office/2006/metadata/properties" ma:root="true" ma:fieldsID="bb4ac0bd62939e68540841c9ae5bde34" ns2:_="" ns3:_="" ns4:_="">
    <xsd:import namespace="382eb2d4-4790-4b06-b7d7-fcafc73cf930"/>
    <xsd:import namespace="27bc2b01-fd2f-49dd-b0cd-67f06b39c633"/>
    <xsd:import namespace="9f037daa-1280-40a6-b634-1766125d40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kee1d3b8c9c24efd8fb4c7118cdffeb0" minOccurs="0"/>
                <xsd:element ref="ns4:TaxCatchAll" minOccurs="0"/>
                <xsd:element ref="ns4:bb20d80ec7da4efda89f1c3ebaa3a676" minOccurs="0"/>
                <xsd:element ref="ns4:g2478073158640bbbe5c73bee5a675d4"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b2d4-4790-4b06-b7d7-fcafc73cf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b25a7e64-2b88-4c95-b455-d383a87253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bc2b01-fd2f-49dd-b0cd-67f06b39c63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37daa-1280-40a6-b634-1766125d4068" elementFormDefault="qualified">
    <xsd:import namespace="http://schemas.microsoft.com/office/2006/documentManagement/types"/>
    <xsd:import namespace="http://schemas.microsoft.com/office/infopath/2007/PartnerControls"/>
    <xsd:element name="kee1d3b8c9c24efd8fb4c7118cdffeb0" ma:index="13" nillable="true" ma:taxonomy="true" ma:internalName="kee1d3b8c9c24efd8fb4c7118cdffeb0" ma:taxonomyFieldName="GGZOnderwerp" ma:displayName="(Sub) Onderwerp" ma:default="" ma:fieldId="{4ee1d3b8-c9c2-4efd-8fb4-c7118cdffeb0}" ma:taxonomyMulti="true" ma:sspId="b25a7e64-2b88-4c95-b455-d383a87253e8" ma:termSetId="f4c8b2e2-2f02-4b0f-b8db-92816f028573"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9e9afe5c-acc0-496f-96cc-797dccfd7e0d}" ma:internalName="TaxCatchAll" ma:showField="CatchAllData" ma:web="27bc2b01-fd2f-49dd-b0cd-67f06b39c633">
      <xsd:complexType>
        <xsd:complexContent>
          <xsd:extension base="dms:MultiChoiceLookup">
            <xsd:sequence>
              <xsd:element name="Value" type="dms:Lookup" maxOccurs="unbounded" minOccurs="0" nillable="true"/>
            </xsd:sequence>
          </xsd:extension>
        </xsd:complexContent>
      </xsd:complexType>
    </xsd:element>
    <xsd:element name="bb20d80ec7da4efda89f1c3ebaa3a676" ma:index="16" nillable="true" ma:taxonomy="true" ma:internalName="bb20d80ec7da4efda89f1c3ebaa3a676" ma:taxonomyFieldName="Trefwoord_x0028_en_x0029_" ma:displayName="Trefwoord(en)" ma:default="" ma:fieldId="{bb20d80e-c7da-4efd-a89f-1c3ebaa3a676}" ma:taxonomyMulti="true" ma:sspId="b25a7e64-2b88-4c95-b455-d383a87253e8" ma:termSetId="e73be4a5-7c30-4463-8c7c-3518f860df5a" ma:anchorId="00000000-0000-0000-0000-000000000000" ma:open="false" ma:isKeyword="false">
      <xsd:complexType>
        <xsd:sequence>
          <xsd:element ref="pc:Terms" minOccurs="0" maxOccurs="1"/>
        </xsd:sequence>
      </xsd:complexType>
    </xsd:element>
    <xsd:element name="g2478073158640bbbe5c73bee5a675d4" ma:index="18" nillable="true" ma:taxonomy="true" ma:internalName="g2478073158640bbbe5c73bee5a675d4" ma:taxonomyFieldName="GGZWaardenetwerk" ma:displayName="Waardenetwerk" ma:default="" ma:fieldId="{02478073-1586-40bb-be5c-73bee5a675d4}" ma:taxonomyMulti="true" ma:sspId="b25a7e64-2b88-4c95-b455-d383a87253e8" ma:termSetId="797bde02-ca8f-43b5-8f17-04bb0359f48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91B1B-8AA3-40A8-ADE9-8B200CADEA1A}">
  <ds:schemaRefs>
    <ds:schemaRef ds:uri="http://schemas.microsoft.com/office/2006/metadata/properties"/>
    <ds:schemaRef ds:uri="http://schemas.microsoft.com/office/infopath/2007/PartnerControls"/>
    <ds:schemaRef ds:uri="9f037daa-1280-40a6-b634-1766125d4068"/>
    <ds:schemaRef ds:uri="382eb2d4-4790-4b06-b7d7-fcafc73cf930"/>
  </ds:schemaRefs>
</ds:datastoreItem>
</file>

<file path=customXml/itemProps2.xml><?xml version="1.0" encoding="utf-8"?>
<ds:datastoreItem xmlns:ds="http://schemas.openxmlformats.org/officeDocument/2006/customXml" ds:itemID="{4E82F941-4939-4D09-A02C-3091FE453D36}">
  <ds:schemaRefs>
    <ds:schemaRef ds:uri="http://schemas.microsoft.com/sharepoint/v3/contenttype/forms"/>
  </ds:schemaRefs>
</ds:datastoreItem>
</file>

<file path=customXml/itemProps3.xml><?xml version="1.0" encoding="utf-8"?>
<ds:datastoreItem xmlns:ds="http://schemas.openxmlformats.org/officeDocument/2006/customXml" ds:itemID="{034A85DC-D888-4DAF-8FF1-764EDF710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b2d4-4790-4b06-b7d7-fcafc73cf930"/>
    <ds:schemaRef ds:uri="27bc2b01-fd2f-49dd-b0cd-67f06b39c633"/>
    <ds:schemaRef ds:uri="9f037daa-1280-40a6-b634-1766125d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1381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Rike Quist</dc:creator>
  <cp:keywords/>
  <dc:description/>
  <cp:lastModifiedBy>Rike Quist</cp:lastModifiedBy>
  <cp:revision>3</cp:revision>
  <cp:lastPrinted>2021-09-16T09:48:00Z</cp:lastPrinted>
  <dcterms:created xsi:type="dcterms:W3CDTF">2024-01-12T10:22:00Z</dcterms:created>
  <dcterms:modified xsi:type="dcterms:W3CDTF">2024-01-12T10:27:00Z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0x010100ED7D3E292236C145A91FC8C1193C7F30</vt:lpwstr>
  </property>
  <property fmtid="{D5CDD505-2E9C-101B-9397-08002B2CF9AE}" pid="3" name="GGZOnderwerp">
    <vt:lpwstr/>
  </property>
  <property fmtid="{D5CDD505-2E9C-101B-9397-08002B2CF9AE}" pid="4" name="Trefwoord(en)">
    <vt:lpwstr/>
  </property>
  <property fmtid="{D5CDD505-2E9C-101B-9397-08002B2CF9AE}" pid="5" name="GGZWaardenetwerk">
    <vt:lpwstr/>
  </property>
</Properties>
</file>